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122B47" w:rsidRDefault="00122B47" w:rsidP="00122B47" w:rsidRPr="00564DBF">
      <w:pPr>
        <w:jc w:val="center"/>
        <w:spacing w:after="0" w:line="240" w:lineRule="auto"/>
        <w:rPr>
          <w:b/>
          <w:rFonts w:ascii="Times New Roman" w:cs="Times New Roman" w:hAnsi="Times New Roman"/>
          <w:sz w:val="28"/>
          <w:szCs w:val="28"/>
        </w:rPr>
      </w:pPr>
      <w:r w:rsidRPr="00564DBF">
        <w:rPr>
          <w:b/>
          <w:rFonts w:ascii="Times New Roman" w:cs="Times New Roman" w:hAnsi="Times New Roman"/>
          <w:sz w:val="28"/>
          <w:szCs w:val="28"/>
        </w:rPr>
        <w:t>Перечень</w:t>
      </w:r>
    </w:p>
    <w:p w:rsidR="00122B47" w:rsidRDefault="00122B47" w:rsidP="00122B47" w:rsidRPr="00564DBF">
      <w:pPr>
        <w:jc w:val="center"/>
        <w:spacing w:after="0" w:line="240" w:lineRule="auto"/>
        <w:rPr>
          <w:b/>
          <w:rFonts w:ascii="Times New Roman" w:cs="Times New Roman" w:hAnsi="Times New Roman"/>
          <w:sz w:val="28"/>
          <w:szCs w:val="28"/>
        </w:rPr>
      </w:pPr>
      <w:r w:rsidRPr="00564DBF">
        <w:rPr>
          <w:b/>
          <w:rFonts w:ascii="Times New Roman" w:cs="Times New Roman" w:hAnsi="Times New Roman"/>
          <w:sz w:val="28"/>
          <w:szCs w:val="28"/>
        </w:rPr>
        <w:t xml:space="preserve">нормативных правовых актов, регулирующих предоставление государственной услуги по </w:t>
      </w:r>
      <w:r w:rsidR="00D32DD4" w:rsidRPr="00D32DD4">
        <w:rPr>
          <w:b/>
          <w:rFonts w:ascii="Times New Roman" w:cs="Times New Roman" w:hAnsi="Times New Roman"/>
          <w:sz w:val="28"/>
          <w:szCs w:val="28"/>
        </w:rPr>
        <w:t>аттестации на право управления маломерными судами</w:t>
      </w:r>
      <w:r w:rsidRPr="00D32DD4">
        <w:rPr>
          <w:b/>
          <w:rFonts w:ascii="Times New Roman" w:cs="Times New Roman" w:hAnsi="Times New Roman"/>
          <w:sz w:val="28"/>
          <w:szCs w:val="28"/>
        </w:rPr>
        <w:t>, используемых</w:t>
      </w:r>
      <w:r w:rsidRPr="00564DBF">
        <w:rPr>
          <w:b/>
          <w:rFonts w:ascii="Times New Roman" w:cs="Times New Roman" w:hAnsi="Times New Roman"/>
          <w:sz w:val="28"/>
          <w:szCs w:val="28"/>
        </w:rPr>
        <w:t xml:space="preserve"> в некоммерческих целях</w:t>
      </w:r>
    </w:p>
    <w:p w:rsidR="00122B47" w:rsidRDefault="00122B47" w:rsidP="00122B47">
      <w:pPr>
        <w:jc w:val="both"/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 w:rsidR="00122B47" w:rsidRDefault="00122B47" w:rsidP="00122B47" w:rsidRPr="00122B47">
      <w:pPr>
        <w:jc w:val="both"/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 w:rsidR="00122B47" w:rsidRDefault="00D32DD4" w:rsidP="00122B47">
      <w:pPr>
        <w:jc w:val="both"/>
        <w:ind w:firstLine="709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Приказ</w:t>
      </w:r>
      <w:r w:rsidRPr="00D32DD4">
        <w:rPr>
          <w:rFonts w:ascii="Times New Roman" w:cs="Times New Roman" w:hAnsi="Times New Roman"/>
          <w:sz w:val="28"/>
          <w:szCs w:val="28"/>
        </w:rPr>
        <w:t xml:space="preserve"> МЧС России от 15 августа 2021 </w:t>
      </w:r>
      <w:r>
        <w:rPr>
          <w:rFonts w:ascii="Times New Roman" w:cs="Times New Roman" w:hAnsi="Times New Roman"/>
          <w:sz w:val="28"/>
          <w:szCs w:val="28"/>
        </w:rPr>
        <w:t>г. № 565 «</w:t>
      </w:r>
      <w:r w:rsidRPr="00D32DD4">
        <w:rPr>
          <w:rFonts w:ascii="Times New Roman" w:cs="Times New Roman" w:hAnsi="Times New Roman"/>
          <w:sz w:val="28"/>
          <w:szCs w:val="28"/>
        </w:rPr>
        <w:t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</w:t>
      </w:r>
      <w:r>
        <w:rPr>
          <w:rFonts w:ascii="Times New Roman" w:cs="Times New Roman" w:hAnsi="Times New Roman"/>
          <w:sz w:val="28"/>
          <w:szCs w:val="28"/>
        </w:rPr>
        <w:t>ьзуемыми в некоммерческих целях».</w:t>
      </w:r>
    </w:p>
    <w:p w:rsidR="00122B47" w:rsidRDefault="00122B47" w:rsidP="00122B47" w:rsidRPr="00122B47">
      <w:pPr>
        <w:jc w:val="both"/>
        <w:ind w:firstLine="709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Приказ МЧС</w:t>
      </w:r>
      <w:r w:rsidR="00891578">
        <w:rPr>
          <w:rFonts w:ascii="Times New Roman" w:cs="Times New Roman" w:hAnsi="Times New Roman"/>
          <w:sz w:val="28"/>
          <w:szCs w:val="28"/>
        </w:rPr>
        <w:t xml:space="preserve"> России от 23 августа 2023 г. № 885</w:t>
      </w:r>
      <w:r>
        <w:rPr>
          <w:rFonts w:ascii="Times New Roman" w:cs="Times New Roman" w:hAnsi="Times New Roman"/>
          <w:sz w:val="28"/>
          <w:szCs w:val="28"/>
        </w:rPr>
        <w:t xml:space="preserve"> «Об утверждении Правил </w:t>
      </w:r>
      <w:r w:rsidR="00891578">
        <w:rPr>
          <w:rFonts w:ascii="Times New Roman" w:cs="Times New Roman" w:hAnsi="Times New Roman"/>
          <w:sz w:val="28"/>
          <w:szCs w:val="28"/>
        </w:rPr>
        <w:t>аттестации на право управления  маломерными судами, используемыми</w:t>
      </w:r>
      <w:r>
        <w:rPr>
          <w:rFonts w:ascii="Times New Roman" w:cs="Times New Roman" w:hAnsi="Times New Roman"/>
          <w:sz w:val="28"/>
          <w:szCs w:val="28"/>
        </w:rPr>
        <w:t xml:space="preserve"> в некоммерческих целях».</w:t>
      </w:r>
      <w:bookmarkStart w:id="0" w:name="_GoBack"/>
      <w:bookmarkEnd w:id="0"/>
    </w:p>
    <w:sectPr w:rsidR="00122B47" w:rsidRPr="00122B47">
      <w:docGrid w:linePitch="360"/>
      <w:pgSz w:w="11906" w:h="16838"/>
      <w:pgMar w:left="1701" w:right="850" w:top="1134" w:bottom="1134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rsids>
    <w:rsidRoot val="00C56197"/>
    <w:rsid val="00122B47"/>
    <w:rsid val="00564DBF"/>
    <w:rsid val="007352CF"/>
    <w:rsid val="00891578"/>
    <w:rsid val="00C56197"/>
    <w:rsid val="00D32DD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ru-RU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5</cp:revision>
  <dcterms:created xsi:type="dcterms:W3CDTF">2022-04-19T06:13:00Z</dcterms:created>
  <dcterms:modified xsi:type="dcterms:W3CDTF">2022-04-19T08:27:00Z</dcterms:modified>
</cp:coreProperties>
</file>