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18.11.2021 N 806</w:t>
              <w:br/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</w:t>
              <w:br/>
              <w:t xml:space="preserve">(Зарегистрировано в Минюсте России 25.11.2021 N 65974)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ноября 2021 г. N 65974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ноября 2021 г. N 806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ПОРЯДКА,</w:t>
      </w:r>
    </w:p>
    <w:p>
      <w:pPr>
        <w:pStyle w:val="2"/>
        <w:jc w:val="center"/>
      </w:pPr>
      <w:r>
        <w:rPr>
          <w:sz w:val="20"/>
        </w:rPr>
        <w:t xml:space="preserve">ВИДОВ, СРОКОВ ОБУЧЕНИЯ ЛИЦ, ОСУЩЕСТВЛЯЮЩИХ ТРУДОВУЮ</w:t>
      </w:r>
    </w:p>
    <w:p>
      <w:pPr>
        <w:pStyle w:val="2"/>
        <w:jc w:val="center"/>
      </w:pPr>
      <w:r>
        <w:rPr>
          <w:sz w:val="20"/>
        </w:rPr>
        <w:t xml:space="preserve">ИЛИ СЛУЖЕБНУЮ ДЕЯТЕЛЬНОСТЬ В ОРГАНИЗАЦИЯХ, ПО ПРОГРАММАМ</w:t>
      </w:r>
    </w:p>
    <w:p>
      <w:pPr>
        <w:pStyle w:val="2"/>
        <w:jc w:val="center"/>
      </w:pPr>
      <w:r>
        <w:rPr>
          <w:sz w:val="20"/>
        </w:rPr>
        <w:t xml:space="preserve">ПРОТИВОПОЖАРНОГО ИНСТРУКТАЖА, ТРЕБОВАНИЙ К СОДЕРЖАНИЮ</w:t>
      </w:r>
    </w:p>
    <w:p>
      <w:pPr>
        <w:pStyle w:val="2"/>
        <w:jc w:val="center"/>
      </w:pPr>
      <w:r>
        <w:rPr>
          <w:sz w:val="20"/>
        </w:rPr>
        <w:t xml:space="preserve">УКАЗАННЫХ ПРОГРАММ И КАТЕГОРИЙ ЛИЦ, ПРОХОДЯЩИХ ОБУЧЕНИЕ</w:t>
      </w:r>
    </w:p>
    <w:p>
      <w:pPr>
        <w:pStyle w:val="2"/>
        <w:jc w:val="center"/>
      </w:pPr>
      <w:r>
        <w:rPr>
          <w:sz w:val="20"/>
        </w:rPr>
        <w:t xml:space="preserve">ПО ДОПОЛНИТЕЛЬНЫМ ПРОФЕССИОНАЛЬНЫМ ПРОГРАММАМ В ОБЛАСТИ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частями третьей</w:t>
        </w:r>
      </w:hyperlink>
      <w:r>
        <w:rPr>
          <w:sz w:val="20"/>
        </w:rPr>
        <w:t xml:space="preserve"> и </w:t>
      </w:r>
      <w:hyperlink w:history="0" r:id="rId8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четвертой статьи 25</w:t>
        </w:r>
      </w:hyperlink>
      <w:r>
        <w:rPr>
          <w:sz w:val="20"/>
        </w:rPr>
        <w:t xml:space="preserve"> Федерального закона от 21 декабря 1994 г. N 69-ФЗ "О пожарной безопасности" &lt;1&gt;, </w:t>
      </w:r>
      <w:hyperlink w:history="0" r:id="rId9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1994, N 35, ст. 3649; 2021, N 24, ст. 4188.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2004, N 28, ст. 2882.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history="0" w:anchor="P49" w:tooltip="ПОРЯДОК,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требования к содержанию программ противопожарного инструктажа согласно </w:t>
      </w:r>
      <w:hyperlink w:history="0" w:anchor="P221" w:tooltip="ТРЕБОВАНИЯ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w:history="0" w:anchor="P282" w:tooltip="КАТЕГОРИИ ЛИЦ,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hyperlink w:history="0" r:id="rId10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ЧС РФ от 27.01.2009 N 35 &quot;О внесении изменения в Нормы пожарной безопасности &quot;Обучение мерам пожарной безопасности работников организаций&quot;, утвержденные Приказом МЧС России от 12.12.2007 N 645&quot; (Зарегистрировано в Минюсте РФ 25.02.2009 N 1342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ЧС России от 22.06.2010 N 289 (ред. от 23.06.2016) &quot;О внесении изменений в нормативные правовые акты МЧС России&quot; (Зарегистрировано в Минюсте России 16.07.2010 N 17880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w:history="0" r:id="rId13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России, указанным в </w:t>
      </w:r>
      <w:hyperlink w:history="0" w:anchor="P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w:history="0" r:id="rId14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России, указанным в </w:t>
      </w:r>
      <w:hyperlink w:history="0" w:anchor="P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настоящего приказа.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абз. 2 п. 5 см. </w:t>
            </w:r>
            <w:hyperlink w:history="0" r:id="rId15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4" w:name="P34"/>
    <w:bookmarkEnd w:id="3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Установить, что </w:t>
      </w:r>
      <w:hyperlink w:history="0" w:anchor="P304" w:tooltip="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w:history="0" r:id="rId16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России, указанным в </w:t>
      </w:r>
      <w:hyperlink w:history="0" w:anchor="P28" w:tooltip="приказ МЧС России от 12 декабря 2007 г. N 645 &quot;Об утверждении Норм пожарной безопасности &quot;Обучение мерам пожарной безопасности работников организаций&quot; (зарегистрирован Министерством юстиции Российской Федерации 21 января 2008 г., регистрационный N 10938);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Настоящий приказ вступает в силу с 1 марта 2022 г. и действует до 1 марта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А.П.ЧУПРИЯН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18.11.2021 N 806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ПОРЯДОК,</w:t>
      </w:r>
    </w:p>
    <w:p>
      <w:pPr>
        <w:pStyle w:val="2"/>
        <w:jc w:val="center"/>
      </w:pPr>
      <w:r>
        <w:rPr>
          <w:sz w:val="20"/>
        </w:rPr>
        <w:t xml:space="preserve">ВИДЫ, СРОКИ ОБУЧЕНИЯ ЛИЦ, ОСУЩЕСТВЛЯЮЩИХ</w:t>
      </w:r>
    </w:p>
    <w:p>
      <w:pPr>
        <w:pStyle w:val="2"/>
        <w:jc w:val="center"/>
      </w:pPr>
      <w:r>
        <w:rPr>
          <w:sz w:val="20"/>
        </w:rPr>
        <w:t xml:space="preserve">ТРУДОВУЮ ИЛИ СЛУЖЕБНУЮ ДЕЯТЕЛЬНОСТЬ В ОРГАНИЗАЦИЯХ,</w:t>
      </w:r>
    </w:p>
    <w:p>
      <w:pPr>
        <w:pStyle w:val="2"/>
        <w:jc w:val="center"/>
      </w:pPr>
      <w:r>
        <w:rPr>
          <w:sz w:val="20"/>
        </w:rPr>
        <w:t xml:space="preserve">ПО ПРОГРАММАМ ПРОТИВОПОЖАРНОГО ИНСТРУКТАЖА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Абзац третий пункта 3</w:t>
        </w:r>
      </w:hyperlink>
      <w:r>
        <w:rPr>
          <w:sz w:val="20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3 см. </w:t>
            </w:r>
            <w:hyperlink w:history="0" r:id="rId18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рамках теоретической части обучения программы противопожарного инструктажа могут реализовываться дистанционно.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5 см. </w:t>
            </w:r>
            <w:hyperlink w:history="0" r:id="rId19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0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Абзац четвертый статьи 1</w:t>
        </w:r>
      </w:hyperlink>
      <w:r>
        <w:rPr>
          <w:sz w:val="20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Пункт 15 статьи 2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5 см. </w:t>
            </w:r>
            <w:hyperlink w:history="0" r:id="rId22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3" w:name="P73"/>
    <w:bookmarkEnd w:id="7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 &lt;5&gt;, в период действия свидетельства о квалификации: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3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Части вторая</w:t>
        </w:r>
      </w:hyperlink>
      <w:r>
        <w:rPr>
          <w:sz w:val="20"/>
        </w:rPr>
        <w:t xml:space="preserve"> и </w:t>
      </w:r>
      <w:hyperlink w:history="0" r:id="rId24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четвертая статьи 25</w:t>
        </w:r>
      </w:hyperlink>
      <w:r>
        <w:rPr>
          <w:sz w:val="20"/>
        </w:rPr>
        <w:t xml:space="preserve"> Федерального закона N 69-ФЗ (Собрание законодательства Российской Федерации, 1994, N 35, ст. 3649; 2021, N 24, ст. 4188).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5" w:tooltip="Федеральный закон от 03.07.2016 N 238-ФЗ &quot;О независимой оценке квалификации&quot; {КонсультантПлюс}">
        <w:r>
          <w:rPr>
            <w:sz w:val="20"/>
            <w:color w:val="0000ff"/>
          </w:rPr>
          <w:t xml:space="preserve">Статья 4</w:t>
        </w:r>
      </w:hyperlink>
      <w:r>
        <w:rPr>
          <w:sz w:val="20"/>
        </w:rP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руководителем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иными лицами по решению руководителя организации.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Противопожарные инструктажи проводятся по программам, разработанным лицами, указанными в </w:t>
      </w:r>
      <w:hyperlink w:history="0" w:anchor="P73" w:tooltip="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&quot;Пожарная безопасность&quot; или ...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82" w:tooltip="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6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Часть 3 статьи 4</w:t>
        </w:r>
      </w:hyperlink>
      <w:r>
        <w:rPr>
          <w:sz w:val="20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По видам и срокам проведения противопожарные инструктажи подразделяются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вводный;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первичный на рабочем месте;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Вводный противопожарный инструктаж проводится до начала выполнения трудовой (служебной) деятельности в организации.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13 см. </w:t>
            </w:r>
            <w:hyperlink w:history="0" r:id="rId27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13. Вводный противопожарный инструктаж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всеми лицами, вновь принимаемыми на работу (службу), в том числе временную,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лицами, командированными, прикомандированными на работу (службу)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иными лицами, осуществляющими трудовую (служебную) деятельность в организации, по решению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всеми лицами, прошедшими вводный противопожарный инструктаж;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15 см. </w:t>
            </w:r>
            <w:hyperlink w:history="0" r:id="rId28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16 см. </w:t>
            </w:r>
            <w:hyperlink w:history="0" r:id="rId29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0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27</w:t>
        </w:r>
      </w:hyperlink>
      <w:r>
        <w:rPr>
          <w:sz w:val="20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Внеплановый противопожарный инструктаж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 организации или назначенного им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Целевой противопожарный инструктаж проводится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выполнением огневых работ и других пожароопасных и пожаровзрывоопасных работ, на которые оформляется наряд-допуск;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ликвидацией последствий пожаров, аварий, стихийных бедствий и катастроф;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иных случаях, определяемых руководителем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22 см. </w:t>
            </w:r>
            <w:hyperlink w:history="0" r:id="rId31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22.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history="0" w:anchor="P169" w:tooltip="ЖУРНАЛ УЧЕТА ПРОТИВОПОЖАРНЫХ ИНСТРУКТАЖЕЙ N ____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2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Пункт 372</w:t>
        </w:r>
      </w:hyperlink>
      <w:r>
        <w:rPr>
          <w:sz w:val="20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Допускается возможность оформления журнала учета противопожарных инструктажей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w:history="0" r:id="rId33" w:tooltip="Федеральный закон от 06.04.2011 N 63-ФЗ (ред. от 14.07.2022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2011, N 15, ст. 2036; 2021, N 24, ст. 4188.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34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Статья 6</w:t>
        </w:r>
      </w:hyperlink>
      <w:r>
        <w:rPr>
          <w:sz w:val="20"/>
        </w:rPr>
        <w:t xml:space="preserve"> Федерального закона N 69-ФЗ (Собрание законодательства Российской Федерации, 1994, N 35, ст. 3649; 2021, N 24, ст. 4188).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Порядку, видам, срокам обучения лиц,</w:t>
      </w:r>
    </w:p>
    <w:p>
      <w:pPr>
        <w:pStyle w:val="0"/>
        <w:jc w:val="right"/>
      </w:pPr>
      <w:r>
        <w:rPr>
          <w:sz w:val="20"/>
        </w:rPr>
        <w:t xml:space="preserve">осуществляющих трудовую или служебную</w:t>
      </w:r>
    </w:p>
    <w:p>
      <w:pPr>
        <w:pStyle w:val="0"/>
        <w:jc w:val="right"/>
      </w:pPr>
      <w:r>
        <w:rPr>
          <w:sz w:val="20"/>
        </w:rPr>
        <w:t xml:space="preserve">деятельность в организациях,</w:t>
      </w:r>
    </w:p>
    <w:p>
      <w:pPr>
        <w:pStyle w:val="0"/>
        <w:jc w:val="right"/>
      </w:pPr>
      <w:r>
        <w:rPr>
          <w:sz w:val="20"/>
        </w:rPr>
        <w:t xml:space="preserve">по программам противопожарного</w:t>
      </w:r>
    </w:p>
    <w:p>
      <w:pPr>
        <w:pStyle w:val="0"/>
        <w:jc w:val="right"/>
      </w:pPr>
      <w:r>
        <w:rPr>
          <w:sz w:val="20"/>
        </w:rPr>
        <w:t xml:space="preserve">инструктажа,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18.11.2021 N 806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органа государственной власти, органа местного</w:t>
      </w:r>
    </w:p>
    <w:p>
      <w:pPr>
        <w:pStyle w:val="0"/>
        <w:jc w:val="center"/>
      </w:pPr>
      <w:r>
        <w:rPr>
          <w:sz w:val="20"/>
        </w:rPr>
        <w:t xml:space="preserve">самоуправления, общественного объединения,</w:t>
      </w:r>
    </w:p>
    <w:p>
      <w:pPr>
        <w:pStyle w:val="0"/>
        <w:jc w:val="center"/>
      </w:pPr>
      <w:r>
        <w:rPr>
          <w:sz w:val="20"/>
        </w:rPr>
        <w:t xml:space="preserve">юридического лица)</w:t>
      </w:r>
    </w:p>
    <w:p>
      <w:pPr>
        <w:pStyle w:val="0"/>
        <w:jc w:val="both"/>
      </w:pPr>
      <w:r>
        <w:rPr>
          <w:sz w:val="20"/>
        </w:rPr>
      </w:r>
    </w:p>
    <w:bookmarkStart w:id="169" w:name="P169"/>
    <w:bookmarkEnd w:id="169"/>
    <w:p>
      <w:pPr>
        <w:pStyle w:val="0"/>
        <w:jc w:val="center"/>
      </w:pPr>
      <w:r>
        <w:rPr>
          <w:sz w:val="20"/>
        </w:rPr>
        <w:t xml:space="preserve">ЖУРНАЛ УЧЕТА ПРОТИВОПОЖАРНЫХ ИНСТРУКТАЖЕЙ N 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Начат ______ 20__ г.</w:t>
      </w:r>
    </w:p>
    <w:p>
      <w:pPr>
        <w:pStyle w:val="0"/>
        <w:spacing w:before="200" w:line-rule="auto"/>
      </w:pPr>
      <w:r>
        <w:rPr>
          <w:sz w:val="20"/>
        </w:rPr>
        <w:t xml:space="preserve">Окончен ______ 20__ г.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проводимого инструктажа</w:t>
            </w:r>
          </w:p>
        </w:tc>
        <w:tc>
          <w:tcPr>
            <w:gridSpan w:val="2"/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Инструктируемый</w:t>
            </w:r>
          </w:p>
        </w:tc>
        <w:tc>
          <w:tcPr>
            <w:gridSpan w:val="3"/>
            <w:tcW w:w="4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Теоретическая часть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gridSpan w:val="3"/>
            <w:tcW w:w="4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Практическая часть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8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Профессия, должность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gridSpan w:val="2"/>
            <w:tcW w:w="23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vMerge w:val="continue"/>
          </w:tcPr>
          <w:p/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gridSpan w:val="2"/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инструктирующего (из </w:t>
            </w:r>
            <w:hyperlink w:history="0" w:anchor="P194" w:tooltip="5">
              <w:r>
                <w:rPr>
                  <w:sz w:val="20"/>
                  <w:color w:val="0000ff"/>
                </w:rPr>
                <w:t xml:space="preserve">столбца 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1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инструктируемого (из </w:t>
            </w:r>
            <w:hyperlink w:history="0" w:anchor="P192" w:tooltip="3">
              <w:r>
                <w:rPr>
                  <w:sz w:val="20"/>
                  <w:color w:val="0000ff"/>
                </w:rPr>
                <w:t xml:space="preserve">столбца 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инструктирующего (из </w:t>
            </w:r>
            <w:hyperlink w:history="0" w:anchor="P198" w:tooltip="9">
              <w:r>
                <w:rPr>
                  <w:sz w:val="20"/>
                  <w:color w:val="0000ff"/>
                </w:rPr>
                <w:t xml:space="preserve">столбца 9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инструктируемого (из </w:t>
            </w:r>
            <w:hyperlink w:history="0" w:anchor="P192" w:tooltip="3">
              <w:r>
                <w:rPr>
                  <w:sz w:val="20"/>
                  <w:color w:val="0000ff"/>
                </w:rPr>
                <w:t xml:space="preserve">столбца 3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86" w:type="dxa"/>
          </w:tcPr>
          <w:bookmarkStart w:id="192" w:name="P192"/>
          <w:bookmarkEnd w:id="192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bookmarkStart w:id="194" w:name="P194"/>
          <w:bookmarkEnd w:id="194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bookmarkStart w:id="198" w:name="P198"/>
          <w:bookmarkEnd w:id="198"/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5"/>
          <w:headerReference w:type="first" r:id="rId35"/>
          <w:footerReference w:type="default" r:id="rId36"/>
          <w:footerReference w:type="first" r:id="rId3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18.11.2021 N 806</w:t>
      </w:r>
    </w:p>
    <w:p>
      <w:pPr>
        <w:pStyle w:val="0"/>
        <w:jc w:val="both"/>
      </w:pPr>
      <w:r>
        <w:rPr>
          <w:sz w:val="20"/>
        </w:rPr>
      </w:r>
    </w:p>
    <w:bookmarkStart w:id="221" w:name="P221"/>
    <w:bookmarkEnd w:id="22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СОДЕРЖАНИЮ ПРОГРАММ ПРОТИВОПОЖАРНОГО ИНСТРУКТАЖА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Требования к содержанию программ вводного противопожарного инструктажа: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26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8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Пункт 15 статьи 2</w:t>
        </w:r>
      </w:hyperlink>
      <w:r>
        <w:rPr>
          <w:sz w:val="20"/>
        </w:rPr>
        <w:t xml:space="preserve">, </w:t>
      </w:r>
      <w:hyperlink w:history="0" r:id="rId39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6.1</w:t>
        </w:r>
      </w:hyperlink>
      <w:r>
        <w:rPr>
          <w:sz w:val="20"/>
        </w:rPr>
        <w:t xml:space="preserve"> Федерального закона N 123-ФЗ (Собрание законодательства Российской Федерации, 2008, N 30, ст. 3579; 2017, N 31, ст. 4793).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Статистика, причины и последствия пожаров на объектах защиты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40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Абзац четвертый статьи 1</w:t>
        </w:r>
      </w:hyperlink>
      <w:r>
        <w:rPr>
          <w:sz w:val="20"/>
        </w:rP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1.5. Основные положения законодательства Российской Федерации о пожарной безопасности. </w:t>
      </w:r>
      <w:hyperlink w:history="0" r:id="rId41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w:history="0" r:id="rId42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противопожарного режима в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43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Абзац третий пункта 3</w:t>
        </w:r>
      </w:hyperlink>
      <w:r>
        <w:rPr>
          <w:sz w:val="20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1.8 см. </w:t>
            </w:r>
            <w:hyperlink w:history="0" r:id="rId44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1.8. Меры пожарной безопасности в зданиях для проживания людей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45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Требования к содержанию программ первичного противопожарного инструктажа на рабочем месте: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46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Абзац четвертый пункта 2</w:t>
        </w:r>
      </w:hyperlink>
      <w:r>
        <w:rPr>
          <w:sz w:val="20"/>
        </w:rPr>
        <w:t xml:space="preserve">, </w:t>
      </w:r>
      <w:hyperlink w:history="0" r:id="rId47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пункты 392</w:t>
        </w:r>
      </w:hyperlink>
      <w:r>
        <w:rPr>
          <w:sz w:val="20"/>
        </w:rPr>
        <w:t xml:space="preserve">, </w:t>
      </w:r>
      <w:hyperlink w:history="0" r:id="rId48" w:tooltip="Постановление Правительства РФ от 16.09.2020 N 1479 (ред. от 21.05.2021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393</w:t>
        </w:r>
      </w:hyperlink>
      <w:r>
        <w:rPr>
          <w:sz w:val="20"/>
        </w:rP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49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8</w:t>
        </w:r>
      </w:hyperlink>
      <w:r>
        <w:rPr>
          <w:sz w:val="20"/>
        </w:rPr>
        <w:t xml:space="preserve"> Федерального закона N 123-ФЗ (Собрание законодательства Российской Федерации, 2008, N 30, ст. 3579).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Способы оказания первой помощи пострадавшим при ожогах.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2.8 см. </w:t>
            </w:r>
            <w:hyperlink w:history="0" r:id="rId50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2.9 см. </w:t>
            </w:r>
            <w:hyperlink w:history="0" r:id="rId51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2.9. Меры пожарной безопасности в зданиях для проживания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4 см. </w:t>
            </w:r>
            <w:hyperlink w:history="0" r:id="rId52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18.11.2021 N 806</w:t>
      </w:r>
    </w:p>
    <w:p>
      <w:pPr>
        <w:pStyle w:val="0"/>
        <w:jc w:val="both"/>
      </w:pPr>
      <w:r>
        <w:rPr>
          <w:sz w:val="20"/>
        </w:rPr>
      </w:r>
    </w:p>
    <w:bookmarkStart w:id="282" w:name="P282"/>
    <w:bookmarkEnd w:id="282"/>
    <w:p>
      <w:pPr>
        <w:pStyle w:val="2"/>
        <w:jc w:val="center"/>
      </w:pPr>
      <w:r>
        <w:rPr>
          <w:sz w:val="20"/>
        </w:rPr>
        <w:t xml:space="preserve">КАТЕГОРИИ ЛИЦ,</w:t>
      </w:r>
    </w:p>
    <w:p>
      <w:pPr>
        <w:pStyle w:val="2"/>
        <w:jc w:val="center"/>
      </w:pPr>
      <w:r>
        <w:rPr>
          <w:sz w:val="20"/>
        </w:rPr>
        <w:t xml:space="preserve">ПРОХОДЯЩИХ ОБУЧЕНИЕ ПО ДОПОЛНИТЕЛЬНЫМ ПРОФЕССИОНАЛЬНЫМ</w:t>
      </w:r>
    </w:p>
    <w:p>
      <w:pPr>
        <w:pStyle w:val="2"/>
        <w:jc w:val="center"/>
      </w:pPr>
      <w:r>
        <w:rPr>
          <w:sz w:val="20"/>
        </w:rPr>
        <w:t xml:space="preserve">ПРОГРАММАМ В ОБЛАСТИ ПОЖАРНОЙ БЕЗОПАСНОСТИ</w:t>
      </w:r>
    </w:p>
    <w:p>
      <w:pPr>
        <w:pStyle w:val="0"/>
        <w:jc w:val="both"/>
      </w:pPr>
      <w:r>
        <w:rPr>
          <w:sz w:val="20"/>
        </w:rPr>
      </w:r>
    </w:p>
    <w:bookmarkStart w:id="286" w:name="P286"/>
    <w:bookmarkEnd w:id="286"/>
    <w:p>
      <w:pPr>
        <w:pStyle w:val="0"/>
        <w:ind w:firstLine="540"/>
        <w:jc w:val="both"/>
      </w:pPr>
      <w:r>
        <w:rPr>
          <w:sz w:val="20"/>
        </w:rPr>
        <w:t xml:space="preserve"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3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76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54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Пункт 15 статьи 2</w:t>
        </w:r>
      </w:hyperlink>
      <w:r>
        <w:rPr>
          <w:sz w:val="20"/>
        </w:rPr>
        <w:t xml:space="preserve">, </w:t>
      </w:r>
      <w:hyperlink w:history="0" r:id="rId55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6.1</w:t>
        </w:r>
      </w:hyperlink>
      <w:r>
        <w:rPr>
          <w:sz w:val="20"/>
        </w:rP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6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Статья 27</w:t>
        </w:r>
      </w:hyperlink>
      <w:r>
        <w:rPr>
          <w:sz w:val="20"/>
        </w:rPr>
        <w:t xml:space="preserve"> Федерального закона N 123-ФЗ (Собрание законодательства Российской Федерации, 2008, N 30, ст. 3579; 2012, N 29, ст. 3997).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пожароопасности, определяемые руководителем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лица, на которых возложена трудовая функция по проведению противопожарного инструктажа;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лица, замещающие штатные должности специалистов по пожарной профилактике;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иные лица, определяемые руководителем организации.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применении п. 2 см. </w:t>
            </w:r>
            <w:hyperlink w:history="0" r:id="rId57" w:tooltip="Распоряжение МЧС России от 15.11.2022 N 1210 &quot;Об утверждении официальных разъяснений обязательных требований, установленных приказом МЧС России от 18.11.2021 N 806&quot; (вместе с &quot;Официальными разъяснениями обязательных требований, установленных абзацем вторым пункта 5 приказа МЧС России от 18.11.2021 N 806 &quot;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  <w:color w:val="392c69"/>
              </w:rPr>
              <w:t xml:space="preserve"> МЧС России от 15.11.2022 N 1210.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2 </w:t>
            </w:r>
            <w:hyperlink w:history="0" w:anchor="P34" w:tooltip="Установить, что пункт 2 приложения N 3 к настоящему приказу не распространяется на лиц, прошедших обучение минимуму пожарно-технических знаний в соответствии с приказом МЧС России, указанным в абзаце втором пункта 4 настоящего приказа.">
              <w:r>
                <w:rPr>
                  <w:sz w:val="20"/>
                  <w:color w:val="0000ff"/>
                </w:rPr>
                <w:t xml:space="preserve">не распространяется</w:t>
              </w:r>
            </w:hyperlink>
            <w:r>
              <w:rPr>
                <w:sz w:val="20"/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w:history="0" r:id="rId58" w:tooltip="Приказ МЧС РФ от 12.12.2007 N 645 (ред. от 22.06.2010) &quot;Об утверждении Норм пожарной безопасности &quot;Обучение мерам пожарной безопасности работников организаций&quot; (Зарегистрировано в Минюсте РФ 21.01.2008 N 1093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04" w:name="P304"/>
    <w:bookmarkEnd w:id="30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лица, указанные в </w:t>
      </w:r>
      <w:hyperlink w:history="0" w:anchor="P286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лица, указанные в </w:t>
      </w:r>
      <w:hyperlink w:history="0" w:anchor="P286" w:tooltip="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18.11.2021 N 806</w:t>
            <w:br/>
            <w:t>"Об определении Порядка, видов, сроков обучения лиц, осуществляющих трудовую или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18.11.2021 N 806</w:t>
            <w:br/>
            <w:t>"Об определении Порядка, видов, сроков обучения лиц, осуществляющих трудовую или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0DD1D61EECC0E0A365F28DFFC6ABBC9B69304348FE0D8FECE700095B61695084E13DE60F17A416FEAE39C727F7C4DC5129334297EoBi4I" TargetMode = "External"/>
	<Relationship Id="rId8" Type="http://schemas.openxmlformats.org/officeDocument/2006/relationships/hyperlink" Target="consultantplus://offline/ref=50DD1D61EECC0E0A365F28DFFC6ABBC9B69304348FE0D8FECE700095B61695084E13DE60F17B416FEAE39C727F7C4DC5129334297EoBi4I" TargetMode = "External"/>
	<Relationship Id="rId9" Type="http://schemas.openxmlformats.org/officeDocument/2006/relationships/hyperlink" Target="consultantplus://offline/ref=50DD1D61EECC0E0A365F28DFFC6ABBC9B69206318AE7D8FECE700095B61695084E13DE65F87A4A3ABEAC9D2E3A2A5EC51393372B62B4D9CAoBiEI" TargetMode = "External"/>
	<Relationship Id="rId10" Type="http://schemas.openxmlformats.org/officeDocument/2006/relationships/hyperlink" Target="consultantplus://offline/ref=50DD1D61EECC0E0A365F28DFFC6ABBC9B391043F8CEFD8FECE700095B61695085C138669F979543AB9B9CB7F7Co7iDI" TargetMode = "External"/>
	<Relationship Id="rId11" Type="http://schemas.openxmlformats.org/officeDocument/2006/relationships/hyperlink" Target="consultantplus://offline/ref=50DD1D61EECC0E0A365F28DFFC6ABBC9BA94053F8DED85F4C6290C97B119CA0D4902DE65FB644B39A5A5C97Do7iCI" TargetMode = "External"/>
	<Relationship Id="rId12" Type="http://schemas.openxmlformats.org/officeDocument/2006/relationships/hyperlink" Target="consultantplus://offline/ref=50DD1D61EECC0E0A365F28DFFC6ABBC9B091043589E6D8FECE700095B61695084E13DE65F87A4A38BFAC9D2E3A2A5EC51393372B62B4D9CAoBiEI" TargetMode = "External"/>
	<Relationship Id="rId13" Type="http://schemas.openxmlformats.org/officeDocument/2006/relationships/hyperlink" Target="consultantplus://offline/ref=50DD1D61EECC0E0A365F28DFFC6ABBC9B391043F8CEFD8FECE700095B61695085C138669F979543AB9B9CB7F7Co7iDI" TargetMode = "External"/>
	<Relationship Id="rId14" Type="http://schemas.openxmlformats.org/officeDocument/2006/relationships/hyperlink" Target="consultantplus://offline/ref=50DD1D61EECC0E0A365F28DFFC6ABBC9B391043F8CEFD8FECE700095B61695085C138669F979543AB9B9CB7F7Co7iDI" TargetMode = "External"/>
	<Relationship Id="rId15" Type="http://schemas.openxmlformats.org/officeDocument/2006/relationships/hyperlink" Target="consultantplus://offline/ref=50DD1D61EECC0E0A365F28DFFC6ABBC9B692073489E1D8FECE700095B61695084E13DE65F87A4A3BB2AC9D2E3A2A5EC51393372B62B4D9CAoBiEI" TargetMode = "External"/>
	<Relationship Id="rId16" Type="http://schemas.openxmlformats.org/officeDocument/2006/relationships/hyperlink" Target="consultantplus://offline/ref=50DD1D61EECC0E0A365F28DFFC6ABBC9B391043F8CEFD8FECE700095B61695085C138669F979543AB9B9CB7F7Co7iDI" TargetMode = "External"/>
	<Relationship Id="rId17" Type="http://schemas.openxmlformats.org/officeDocument/2006/relationships/hyperlink" Target="consultantplus://offline/ref=50DD1D61EECC0E0A365F28DFFC6ABBC9B199033687E5D8FECE700095B61695084E13DE65F87A4A3AB3AC9D2E3A2A5EC51393372B62B4D9CAoBiEI" TargetMode = "External"/>
	<Relationship Id="rId18" Type="http://schemas.openxmlformats.org/officeDocument/2006/relationships/hyperlink" Target="consultantplus://offline/ref=50DD1D61EECC0E0A365F28DFFC6ABBC9B692073489E1D8FECE700095B61695084E13DE65F87A4A3AB9AC9D2E3A2A5EC51393372B62B4D9CAoBiEI" TargetMode = "External"/>
	<Relationship Id="rId19" Type="http://schemas.openxmlformats.org/officeDocument/2006/relationships/hyperlink" Target="consultantplus://offline/ref=50DD1D61EECC0E0A365F28DFFC6ABBC9B692073489E1D8FECE700095B61695084E13DE65F87A4A3ABEAC9D2E3A2A5EC51393372B62B4D9CAoBiEI" TargetMode = "External"/>
	<Relationship Id="rId20" Type="http://schemas.openxmlformats.org/officeDocument/2006/relationships/hyperlink" Target="consultantplus://offline/ref=50DD1D61EECC0E0A365F28DFFC6ABBC9B69304348FE0D8FECE700095B61695084E13DE60FD72416FEAE39C727F7C4DC5129334297EoBi4I" TargetMode = "External"/>
	<Relationship Id="rId21" Type="http://schemas.openxmlformats.org/officeDocument/2006/relationships/hyperlink" Target="consultantplus://offline/ref=50DD1D61EECC0E0A365F28DFFC6ABBC9B693043688E0D8FECE700095B61695084E13DE65F87B4338B2AC9D2E3A2A5EC51393372B62B4D9CAoBiEI" TargetMode = "External"/>
	<Relationship Id="rId22" Type="http://schemas.openxmlformats.org/officeDocument/2006/relationships/hyperlink" Target="consultantplus://offline/ref=50DD1D61EECC0E0A365F28DFFC6ABBC9B692073489E1D8FECE700095B61695084E13DE65F87A4A3AB3AC9D2E3A2A5EC51393372B62B4D9CAoBiEI" TargetMode = "External"/>
	<Relationship Id="rId23" Type="http://schemas.openxmlformats.org/officeDocument/2006/relationships/hyperlink" Target="consultantplus://offline/ref=50DD1D61EECC0E0A365F28DFFC6ABBC9B69304348FE0D8FECE700095B61695084E13DE60F073416FEAE39C727F7C4DC5129334297EoBi4I" TargetMode = "External"/>
	<Relationship Id="rId24" Type="http://schemas.openxmlformats.org/officeDocument/2006/relationships/hyperlink" Target="consultantplus://offline/ref=50DD1D61EECC0E0A365F28DFFC6ABBC9B69304348FE0D8FECE700095B61695084E13DE60F17B416FEAE39C727F7C4DC5129334297EoBi4I" TargetMode = "External"/>
	<Relationship Id="rId25" Type="http://schemas.openxmlformats.org/officeDocument/2006/relationships/hyperlink" Target="consultantplus://offline/ref=50DD1D61EECC0E0A365F28DFFC6ABBC9B091063386E3D8FECE700095B61695084E13DE65F87A4A38B9AC9D2E3A2A5EC51393372B62B4D9CAoBiEI" TargetMode = "External"/>
	<Relationship Id="rId26" Type="http://schemas.openxmlformats.org/officeDocument/2006/relationships/hyperlink" Target="consultantplus://offline/ref=50DD1D61EECC0E0A365F28DFFC6ABBC9B693043688E0D8FECE700095B61695084E13DE65F87B433FB3AC9D2E3A2A5EC51393372B62B4D9CAoBiEI" TargetMode = "External"/>
	<Relationship Id="rId27" Type="http://schemas.openxmlformats.org/officeDocument/2006/relationships/hyperlink" Target="consultantplus://offline/ref=50DD1D61EECC0E0A365F28DFFC6ABBC9B692073489E1D8FECE700095B61695084E13DE65F87A4A39B2AC9D2E3A2A5EC51393372B62B4D9CAoBiEI" TargetMode = "External"/>
	<Relationship Id="rId28" Type="http://schemas.openxmlformats.org/officeDocument/2006/relationships/hyperlink" Target="consultantplus://offline/ref=50DD1D61EECC0E0A365F28DFFC6ABBC9B692073489E1D8FECE700095B61695084E13DE65F87A4A38BEAC9D2E3A2A5EC51393372B62B4D9CAoBiEI" TargetMode = "External"/>
	<Relationship Id="rId29" Type="http://schemas.openxmlformats.org/officeDocument/2006/relationships/hyperlink" Target="consultantplus://offline/ref=50DD1D61EECC0E0A365F28DFFC6ABBC9B692073489E1D8FECE700095B61695084E13DE65F87A4A38BCAC9D2E3A2A5EC51393372B62B4D9CAoBiEI" TargetMode = "External"/>
	<Relationship Id="rId30" Type="http://schemas.openxmlformats.org/officeDocument/2006/relationships/hyperlink" Target="consultantplus://offline/ref=50DD1D61EECC0E0A365F28DFFC6ABBC9B693043688E0D8FECE700095B61695084E13DE65F87B433DBEAC9D2E3A2A5EC51393372B62B4D9CAoBiEI" TargetMode = "External"/>
	<Relationship Id="rId31" Type="http://schemas.openxmlformats.org/officeDocument/2006/relationships/hyperlink" Target="consultantplus://offline/ref=50DD1D61EECC0E0A365F28DFFC6ABBC9B692073489E1D8FECE700095B61695084E13DE65F87A4A3FBAAC9D2E3A2A5EC51393372B62B4D9CAoBiEI" TargetMode = "External"/>
	<Relationship Id="rId32" Type="http://schemas.openxmlformats.org/officeDocument/2006/relationships/hyperlink" Target="consultantplus://offline/ref=50DD1D61EECC0E0A365F28DFFC6ABBC9B199033687E5D8FECE700095B61695084E13DE65F87A433EB2AC9D2E3A2A5EC51393372B62B4D9CAoBiEI" TargetMode = "External"/>
	<Relationship Id="rId33" Type="http://schemas.openxmlformats.org/officeDocument/2006/relationships/hyperlink" Target="consultantplus://offline/ref=50DD1D61EECC0E0A365F28DFFC6ABBC9B69304368BE0D8FECE700095B61695085C138669F979543AB9B9CB7F7Co7iDI" TargetMode = "External"/>
	<Relationship Id="rId34" Type="http://schemas.openxmlformats.org/officeDocument/2006/relationships/hyperlink" Target="consultantplus://offline/ref=50DD1D61EECC0E0A365F28DFFC6ABBC9B69304348FE0D8FECE700095B61695084E13DE60FE7B416FEAE39C727F7C4DC5129334297EoBi4I" TargetMode = "External"/>
	<Relationship Id="rId35" Type="http://schemas.openxmlformats.org/officeDocument/2006/relationships/header" Target="header2.xml"/>
	<Relationship Id="rId36" Type="http://schemas.openxmlformats.org/officeDocument/2006/relationships/footer" Target="footer2.xml"/>
	<Relationship Id="rId37" Type="http://schemas.openxmlformats.org/officeDocument/2006/relationships/hyperlink" Target="consultantplus://offline/ref=50DD1D61EECC0E0A365F28DFFC6ABBC9B693043688E0D8FECE700095B61695084E13DE65F87B433DB8AC9D2E3A2A5EC51393372B62B4D9CAoBiEI" TargetMode = "External"/>
	<Relationship Id="rId38" Type="http://schemas.openxmlformats.org/officeDocument/2006/relationships/hyperlink" Target="consultantplus://offline/ref=50DD1D61EECC0E0A365F28DFFC6ABBC9B693043688E0D8FECE700095B61695084E13DE65F87B4338B2AC9D2E3A2A5EC51393372B62B4D9CAoBiEI" TargetMode = "External"/>
	<Relationship Id="rId39" Type="http://schemas.openxmlformats.org/officeDocument/2006/relationships/hyperlink" Target="consultantplus://offline/ref=50DD1D61EECC0E0A365F28DFFC6ABBC9B693043688E0D8FECE700095B61695084E13DE65F878493BB9AC9D2E3A2A5EC51393372B62B4D9CAoBiEI" TargetMode = "External"/>
	<Relationship Id="rId40" Type="http://schemas.openxmlformats.org/officeDocument/2006/relationships/hyperlink" Target="consultantplus://offline/ref=50DD1D61EECC0E0A365F28DFFC6ABBC9B69304348FE0D8FECE700095B61695084E13DE60FD72416FEAE39C727F7C4DC5129334297EoBi4I" TargetMode = "External"/>
	<Relationship Id="rId41" Type="http://schemas.openxmlformats.org/officeDocument/2006/relationships/hyperlink" Target="consultantplus://offline/ref=50DD1D61EECC0E0A365F28DFFC6ABBC9B199033687E5D8FECE700095B61695084E13DE65F87A4A3BB2AC9D2E3A2A5EC51393372B62B4D9CAoBiEI" TargetMode = "External"/>
	<Relationship Id="rId42" Type="http://schemas.openxmlformats.org/officeDocument/2006/relationships/hyperlink" Target="consultantplus://offline/ref=50DD1D61EECC0E0A365F28DFFC6ABBC9B199033687E5D8FECE700095B61695084E13DE65F87A4A3BB2AC9D2E3A2A5EC51393372B62B4D9CAoBiEI" TargetMode = "External"/>
	<Relationship Id="rId43" Type="http://schemas.openxmlformats.org/officeDocument/2006/relationships/hyperlink" Target="consultantplus://offline/ref=50DD1D61EECC0E0A365F28DFFC6ABBC9B199033687E5D8FECE700095B61695084E13DE65F87A4A3AB3AC9D2E3A2A5EC51393372B62B4D9CAoBiEI" TargetMode = "External"/>
	<Relationship Id="rId44" Type="http://schemas.openxmlformats.org/officeDocument/2006/relationships/hyperlink" Target="consultantplus://offline/ref=50DD1D61EECC0E0A365F28DFFC6ABBC9B692073489E1D8FECE700095B61695084E13DE65F87A4A3FBCAC9D2E3A2A5EC51393372B62B4D9CAoBiEI" TargetMode = "External"/>
	<Relationship Id="rId45" Type="http://schemas.openxmlformats.org/officeDocument/2006/relationships/hyperlink" Target="consultantplus://offline/ref=50DD1D61EECC0E0A365F28DFFC6ABBC9B199033687E5D8FECE700095B61695084E13DE65F87A483FBBAC9D2E3A2A5EC51393372B62B4D9CAoBiEI" TargetMode = "External"/>
	<Relationship Id="rId46" Type="http://schemas.openxmlformats.org/officeDocument/2006/relationships/hyperlink" Target="consultantplus://offline/ref=50DD1D61EECC0E0A365F28DFFC6ABBC9B199033687E5D8FECE700095B61695084E13DE65F87A4A3ABEAC9D2E3A2A5EC51393372B62B4D9CAoBiEI" TargetMode = "External"/>
	<Relationship Id="rId47" Type="http://schemas.openxmlformats.org/officeDocument/2006/relationships/hyperlink" Target="consultantplus://offline/ref=50DD1D61EECC0E0A365F28DFFC6ABBC9B199033687E5D8FECE700095B61695084E13DE65F87B4A3BBFAC9D2E3A2A5EC51393372B62B4D9CAoBiEI" TargetMode = "External"/>
	<Relationship Id="rId48" Type="http://schemas.openxmlformats.org/officeDocument/2006/relationships/hyperlink" Target="consultantplus://offline/ref=50DD1D61EECC0E0A365F28DFFC6ABBC9B199033687E5D8FECE700095B61695084E13DE65F87B4A3BBEAC9D2E3A2A5EC51393372B62B4D9CAoBiEI" TargetMode = "External"/>
	<Relationship Id="rId49" Type="http://schemas.openxmlformats.org/officeDocument/2006/relationships/hyperlink" Target="consultantplus://offline/ref=50DD1D61EECC0E0A365F28DFFC6ABBC9B693043688E0D8FECE700095B61695084E13DE65F87A4B3BBAAC9D2E3A2A5EC51393372B62B4D9CAoBiEI" TargetMode = "External"/>
	<Relationship Id="rId50" Type="http://schemas.openxmlformats.org/officeDocument/2006/relationships/hyperlink" Target="consultantplus://offline/ref=50DD1D61EECC0E0A365F28DFFC6ABBC9B692073489E1D8FECE700095B61695084E13DE65F87A4A3EB9AC9D2E3A2A5EC51393372B62B4D9CAoBiEI" TargetMode = "External"/>
	<Relationship Id="rId51" Type="http://schemas.openxmlformats.org/officeDocument/2006/relationships/hyperlink" Target="consultantplus://offline/ref=50DD1D61EECC0E0A365F28DFFC6ABBC9B692073489E1D8FECE700095B61695084E13DE65F87A4A3FB3AC9D2E3A2A5EC51393372B62B4D9CAoBiEI" TargetMode = "External"/>
	<Relationship Id="rId52" Type="http://schemas.openxmlformats.org/officeDocument/2006/relationships/hyperlink" Target="consultantplus://offline/ref=50DD1D61EECC0E0A365F28DFFC6ABBC9B692073489E1D8FECE700095B61695084E13DE65F87A4A3EB3AC9D2E3A2A5EC51393372B62B4D9CAoBiEI" TargetMode = "External"/>
	<Relationship Id="rId53" Type="http://schemas.openxmlformats.org/officeDocument/2006/relationships/hyperlink" Target="consultantplus://offline/ref=50DD1D61EECC0E0A365F28DFFC6ABBC9B692073E88E7D8FECE700095B61695084E13DE65F87B4A3BBFAC9D2E3A2A5EC51393372B62B4D9CAoBiEI" TargetMode = "External"/>
	<Relationship Id="rId54" Type="http://schemas.openxmlformats.org/officeDocument/2006/relationships/hyperlink" Target="consultantplus://offline/ref=50DD1D61EECC0E0A365F28DFFC6ABBC9B693043688E0D8FECE700095B61695084E13DE65F87B4338B2AC9D2E3A2A5EC51393372B62B4D9CAoBiEI" TargetMode = "External"/>
	<Relationship Id="rId55" Type="http://schemas.openxmlformats.org/officeDocument/2006/relationships/hyperlink" Target="consultantplus://offline/ref=50DD1D61EECC0E0A365F28DFFC6ABBC9B693043688E0D8FECE700095B61695084E13DE65F878493BB9AC9D2E3A2A5EC51393372B62B4D9CAoBiEI" TargetMode = "External"/>
	<Relationship Id="rId56" Type="http://schemas.openxmlformats.org/officeDocument/2006/relationships/hyperlink" Target="consultantplus://offline/ref=50DD1D61EECC0E0A365F28DFFC6ABBC9B693043688E0D8FECE700095B61695084E13DE65F87B433DBEAC9D2E3A2A5EC51393372B62B4D9CAoBiEI" TargetMode = "External"/>
	<Relationship Id="rId57" Type="http://schemas.openxmlformats.org/officeDocument/2006/relationships/hyperlink" Target="consultantplus://offline/ref=50DD1D61EECC0E0A365F28DFFC6ABBC9B692073489E1D8FECE700095B61695084E13DE65F87A4A3ABBAC9D2E3A2A5EC51393372B62B4D9CAoBiEI" TargetMode = "External"/>
	<Relationship Id="rId58" Type="http://schemas.openxmlformats.org/officeDocument/2006/relationships/hyperlink" Target="consultantplus://offline/ref=50DD1D61EECC0E0A365F28DFFC6ABBC9B391043F8CEFD8FECE700095B61695085C138669F979543AB9B9CB7F7Co7iD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18.11.2021 N 806
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
(Зарегистрировано в Минюсте России 25.11.2021 N 65974)</dc:title>
  <dcterms:created xsi:type="dcterms:W3CDTF">2022-12-13T08:34:40Z</dcterms:created>
</cp:coreProperties>
</file>